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57" w:rsidRPr="008D7657" w:rsidRDefault="008D7657" w:rsidP="008D7657">
      <w:pPr>
        <w:jc w:val="both"/>
        <w:rPr>
          <w:rFonts w:ascii="Times New Roman" w:hAnsi="Times New Roman" w:cs="Times New Roman"/>
          <w:sz w:val="24"/>
          <w:szCs w:val="24"/>
        </w:rPr>
      </w:pPr>
      <w:r w:rsidRPr="008D7657">
        <w:rPr>
          <w:rFonts w:ascii="Times New Roman" w:hAnsi="Times New Roman" w:cs="Times New Roman"/>
          <w:sz w:val="24"/>
          <w:szCs w:val="24"/>
        </w:rPr>
        <w:t>ВНИМАНИЕ – ПУБЛИЧНОЕ ОБСУЖДЕНИЕ!</w:t>
      </w:r>
    </w:p>
    <w:p w:rsidR="0037732D" w:rsidRPr="008D7657" w:rsidRDefault="008D7657" w:rsidP="0037732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7657">
        <w:rPr>
          <w:rFonts w:ascii="Times New Roman" w:hAnsi="Times New Roman" w:cs="Times New Roman"/>
          <w:sz w:val="24"/>
          <w:szCs w:val="24"/>
        </w:rPr>
        <w:t>Департамент экономического развития ХМАО-Югры проводит публичное обсуждение постановления Правительства Ханты - Мансийского автономного округа - Югры от 15.02.2008 №34-п «Об утверждении требований к торговым местам на розничных рынках Ханты - Мансийского автономного округа - Югры», с целью оценки регулирующего воздействия и выявления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</w:t>
      </w:r>
      <w:proofErr w:type="gramEnd"/>
      <w:r w:rsidRPr="008D7657">
        <w:rPr>
          <w:rFonts w:ascii="Times New Roman" w:hAnsi="Times New Roman" w:cs="Times New Roman"/>
          <w:sz w:val="24"/>
          <w:szCs w:val="24"/>
        </w:rPr>
        <w:t xml:space="preserve">, способствующих возникновению необоснованных расходов субъектов предпринимательской и инвестиционной деятельности. Хозяйствующие субъекты и граждане, осуществляющие деятельность по оказанию услуг на розничном рынке приглашаются принять участие в публичном обсуждении. Постановление и опросный лист доступны на едином официальном сайте государственных органов Ханты-Мансийского автономного округа - Югры в разделе Документы - Оценка регулирующего воздействия и экспертиза НПА: (http://vww.admhmao.ru/dokumenty/ocenka/pubconsult). Предложения и замечания от юридических лиц, индивидуальных предпринимателей, глав крестьянских (фермерских) хозяйств (в том числе членов таких хозяйств), граждан ведущих личные подсобные хозяйства или занимающихся садоводством, огородничеством, животноводством, просим направлять в </w:t>
      </w:r>
      <w:r w:rsidR="0037732D">
        <w:rPr>
          <w:rFonts w:ascii="Times New Roman" w:hAnsi="Times New Roman" w:cs="Times New Roman"/>
          <w:sz w:val="24"/>
          <w:szCs w:val="24"/>
        </w:rPr>
        <w:t xml:space="preserve">Отдел развития предпринимательства и потребительского рынка администрации Белоярского района до </w:t>
      </w:r>
      <w:r w:rsidR="0037732D" w:rsidRPr="008D7657">
        <w:rPr>
          <w:rFonts w:ascii="Times New Roman" w:hAnsi="Times New Roman" w:cs="Times New Roman"/>
          <w:sz w:val="24"/>
          <w:szCs w:val="24"/>
        </w:rPr>
        <w:t>30.09.2016 на электронную почту:</w:t>
      </w:r>
      <w:r w:rsidR="003773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7732D">
        <w:rPr>
          <w:rFonts w:ascii="Times New Roman" w:hAnsi="Times New Roman" w:cs="Times New Roman"/>
          <w:sz w:val="24"/>
          <w:szCs w:val="24"/>
          <w:lang w:val="en-US"/>
        </w:rPr>
        <w:t>HarkavlukSV</w:t>
      </w:r>
      <w:proofErr w:type="spellEnd"/>
      <w:r w:rsidR="0037732D" w:rsidRPr="0037732D">
        <w:rPr>
          <w:rFonts w:ascii="Times New Roman" w:hAnsi="Times New Roman" w:cs="Times New Roman"/>
          <w:sz w:val="24"/>
          <w:szCs w:val="24"/>
        </w:rPr>
        <w:t>@</w:t>
      </w:r>
      <w:proofErr w:type="spellStart"/>
      <w:r w:rsidR="0037732D">
        <w:rPr>
          <w:rFonts w:ascii="Times New Roman" w:hAnsi="Times New Roman" w:cs="Times New Roman"/>
          <w:sz w:val="24"/>
          <w:szCs w:val="24"/>
          <w:lang w:val="en-US"/>
        </w:rPr>
        <w:t>admbel</w:t>
      </w:r>
      <w:proofErr w:type="spellEnd"/>
      <w:r w:rsidR="0037732D" w:rsidRPr="0037732D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37732D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37732D" w:rsidRPr="0037732D">
        <w:rPr>
          <w:rFonts w:ascii="Times New Roman" w:hAnsi="Times New Roman" w:cs="Times New Roman"/>
          <w:sz w:val="24"/>
          <w:szCs w:val="24"/>
        </w:rPr>
        <w:t xml:space="preserve">? </w:t>
      </w:r>
      <w:r w:rsidR="0037732D" w:rsidRPr="008D7657">
        <w:rPr>
          <w:rFonts w:ascii="Times New Roman" w:hAnsi="Times New Roman" w:cs="Times New Roman"/>
          <w:sz w:val="24"/>
          <w:szCs w:val="24"/>
        </w:rPr>
        <w:t>контактный телефон: 8(346</w:t>
      </w:r>
      <w:r w:rsidR="0037732D" w:rsidRPr="002A6500">
        <w:rPr>
          <w:rFonts w:ascii="Times New Roman" w:hAnsi="Times New Roman" w:cs="Times New Roman"/>
          <w:sz w:val="24"/>
          <w:szCs w:val="24"/>
        </w:rPr>
        <w:t>70</w:t>
      </w:r>
      <w:r w:rsidR="0037732D" w:rsidRPr="008D7657">
        <w:rPr>
          <w:rFonts w:ascii="Times New Roman" w:hAnsi="Times New Roman" w:cs="Times New Roman"/>
          <w:sz w:val="24"/>
          <w:szCs w:val="24"/>
        </w:rPr>
        <w:t>)</w:t>
      </w:r>
      <w:r w:rsidR="0037732D" w:rsidRPr="002A6500">
        <w:rPr>
          <w:rFonts w:ascii="Times New Roman" w:hAnsi="Times New Roman" w:cs="Times New Roman"/>
          <w:sz w:val="24"/>
          <w:szCs w:val="24"/>
        </w:rPr>
        <w:t>41-461</w:t>
      </w:r>
      <w:r w:rsidR="0037732D" w:rsidRPr="008D7657">
        <w:rPr>
          <w:rFonts w:ascii="Times New Roman" w:hAnsi="Times New Roman" w:cs="Times New Roman"/>
          <w:sz w:val="24"/>
          <w:szCs w:val="24"/>
        </w:rPr>
        <w:t>.</w:t>
      </w:r>
    </w:p>
    <w:p w:rsidR="0037732D" w:rsidRPr="0037732D" w:rsidRDefault="0037732D" w:rsidP="008D7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32D" w:rsidRDefault="0037732D" w:rsidP="008D765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732D" w:rsidRDefault="0037732D" w:rsidP="008D7657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773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DD1"/>
    <w:rsid w:val="002A6500"/>
    <w:rsid w:val="00314C90"/>
    <w:rsid w:val="0037732D"/>
    <w:rsid w:val="00552DD1"/>
    <w:rsid w:val="008D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Голубкова Елена Валентиновна</dc:creator>
  <cp:keywords/>
  <dc:description/>
  <cp:lastModifiedBy>Голубкова Елена Валентиновна</cp:lastModifiedBy>
  <cp:revision>3</cp:revision>
  <dcterms:created xsi:type="dcterms:W3CDTF">2016-09-15T09:27:00Z</dcterms:created>
  <dcterms:modified xsi:type="dcterms:W3CDTF">2016-09-15T09:48:00Z</dcterms:modified>
</cp:coreProperties>
</file>